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2" w:rsidRPr="00CA1A52" w:rsidRDefault="00CA1A52" w:rsidP="00CA1A52">
      <w:pPr>
        <w:spacing w:before="360" w:after="100" w:afterAutospacing="1" w:line="240" w:lineRule="auto"/>
        <w:ind w:left="360" w:right="360"/>
        <w:jc w:val="center"/>
        <w:outlineLvl w:val="1"/>
        <w:rPr>
          <w:rFonts w:ascii="Times New Roman" w:eastAsia="Times New Roman" w:hAnsi="Times New Roman" w:cs="Times New Roman"/>
          <w:b/>
          <w:bCs/>
          <w:i/>
          <w:iCs/>
          <w:color w:val="000080"/>
          <w:sz w:val="31"/>
          <w:szCs w:val="31"/>
        </w:rPr>
      </w:pPr>
      <w:r w:rsidRPr="00CA1A52">
        <w:rPr>
          <w:rFonts w:ascii="Times New Roman" w:eastAsia="Times New Roman" w:hAnsi="Times New Roman" w:cs="Times New Roman"/>
          <w:b/>
          <w:bCs/>
          <w:i/>
          <w:iCs/>
          <w:color w:val="000080"/>
          <w:sz w:val="31"/>
          <w:szCs w:val="31"/>
        </w:rPr>
        <w:t>Mayflower Compact 1620</w:t>
      </w:r>
    </w:p>
    <w:p w:rsidR="00CA1A52" w:rsidRPr="00CA1A52" w:rsidRDefault="00CA1A52" w:rsidP="00CA1A52">
      <w:pPr>
        <w:spacing w:before="100" w:beforeAutospacing="1" w:after="100" w:afterAutospacing="1" w:line="240" w:lineRule="auto"/>
        <w:ind w:left="360" w:right="360"/>
        <w:jc w:val="center"/>
        <w:outlineLvl w:val="2"/>
        <w:rPr>
          <w:rFonts w:ascii="Times New Roman" w:eastAsia="Times New Roman" w:hAnsi="Times New Roman" w:cs="Times New Roman"/>
          <w:b/>
          <w:bCs/>
          <w:color w:val="800000"/>
          <w:sz w:val="24"/>
          <w:szCs w:val="24"/>
        </w:rPr>
      </w:pPr>
      <w:r w:rsidRPr="00CA1A52">
        <w:rPr>
          <w:rFonts w:ascii="Times New Roman" w:eastAsia="Times New Roman" w:hAnsi="Times New Roman" w:cs="Times New Roman"/>
          <w:b/>
          <w:bCs/>
          <w:color w:val="800000"/>
          <w:sz w:val="24"/>
          <w:szCs w:val="24"/>
        </w:rPr>
        <w:t xml:space="preserve">Agreement Between the Settlers at New </w:t>
      </w:r>
      <w:proofErr w:type="gramStart"/>
      <w:r w:rsidRPr="00CA1A52">
        <w:rPr>
          <w:rFonts w:ascii="Times New Roman" w:eastAsia="Times New Roman" w:hAnsi="Times New Roman" w:cs="Times New Roman"/>
          <w:b/>
          <w:bCs/>
          <w:color w:val="800000"/>
          <w:sz w:val="24"/>
          <w:szCs w:val="24"/>
        </w:rPr>
        <w:t>Plymouth :</w:t>
      </w:r>
      <w:proofErr w:type="gramEnd"/>
      <w:r w:rsidRPr="00CA1A52">
        <w:rPr>
          <w:rFonts w:ascii="Times New Roman" w:eastAsia="Times New Roman" w:hAnsi="Times New Roman" w:cs="Times New Roman"/>
          <w:b/>
          <w:bCs/>
          <w:color w:val="800000"/>
          <w:sz w:val="24"/>
          <w:szCs w:val="24"/>
        </w:rPr>
        <w:t xml:space="preserve"> 1620</w:t>
      </w:r>
    </w:p>
    <w:p w:rsidR="00CA1A52" w:rsidRPr="00CA1A52" w:rsidRDefault="00CA1A52" w:rsidP="00CA1A52">
      <w:pPr>
        <w:spacing w:before="100" w:beforeAutospacing="1" w:after="100" w:afterAutospacing="1" w:line="288" w:lineRule="auto"/>
        <w:ind w:left="360" w:right="360" w:firstLine="240"/>
        <w:rPr>
          <w:rFonts w:ascii="Times New Roman" w:eastAsia="Times New Roman" w:hAnsi="Times New Roman" w:cs="Times New Roman"/>
          <w:color w:val="000000"/>
        </w:rPr>
      </w:pPr>
      <w:proofErr w:type="gramStart"/>
      <w:r w:rsidRPr="00CA1A52">
        <w:rPr>
          <w:rFonts w:ascii="Times New Roman" w:eastAsia="Times New Roman" w:hAnsi="Times New Roman" w:cs="Times New Roman"/>
          <w:b/>
          <w:bCs/>
          <w:color w:val="000000"/>
        </w:rPr>
        <w:t>IN THE NAME OF GOD, AMEN</w:t>
      </w:r>
      <w:r w:rsidRPr="00CA1A52">
        <w:rPr>
          <w:rFonts w:ascii="Times New Roman" w:eastAsia="Times New Roman" w:hAnsi="Times New Roman" w:cs="Times New Roman"/>
          <w:color w:val="000000"/>
        </w:rPr>
        <w:t>.</w:t>
      </w:r>
      <w:proofErr w:type="gramEnd"/>
      <w:r w:rsidRPr="00CA1A52">
        <w:rPr>
          <w:rFonts w:ascii="Times New Roman" w:eastAsia="Times New Roman" w:hAnsi="Times New Roman" w:cs="Times New Roman"/>
          <w:color w:val="000000"/>
        </w:rPr>
        <w:t xml:space="preserve"> We, whose names are underwritten, the Loyal Subjects of our dread Sovereign Lord King </w:t>
      </w:r>
      <w:r w:rsidRPr="00CA1A52">
        <w:rPr>
          <w:rFonts w:ascii="Times New Roman" w:eastAsia="Times New Roman" w:hAnsi="Times New Roman" w:cs="Times New Roman"/>
          <w:i/>
          <w:iCs/>
          <w:color w:val="000000"/>
        </w:rPr>
        <w:t>James</w:t>
      </w:r>
      <w:r w:rsidRPr="00CA1A52">
        <w:rPr>
          <w:rFonts w:ascii="Times New Roman" w:eastAsia="Times New Roman" w:hAnsi="Times New Roman" w:cs="Times New Roman"/>
          <w:color w:val="000000"/>
        </w:rPr>
        <w:t xml:space="preserve">, by the Grace of God, of </w:t>
      </w:r>
      <w:r w:rsidRPr="00CA1A52">
        <w:rPr>
          <w:rFonts w:ascii="Times New Roman" w:eastAsia="Times New Roman" w:hAnsi="Times New Roman" w:cs="Times New Roman"/>
          <w:i/>
          <w:iCs/>
          <w:color w:val="000000"/>
        </w:rPr>
        <w:t>Great Britain</w:t>
      </w:r>
      <w:r w:rsidRPr="00CA1A52">
        <w:rPr>
          <w:rFonts w:ascii="Times New Roman" w:eastAsia="Times New Roman" w:hAnsi="Times New Roman" w:cs="Times New Roman"/>
          <w:color w:val="000000"/>
        </w:rPr>
        <w:t xml:space="preserve">, </w:t>
      </w:r>
      <w:r w:rsidRPr="00CA1A52">
        <w:rPr>
          <w:rFonts w:ascii="Times New Roman" w:eastAsia="Times New Roman" w:hAnsi="Times New Roman" w:cs="Times New Roman"/>
          <w:i/>
          <w:iCs/>
          <w:color w:val="000000"/>
        </w:rPr>
        <w:t>France</w:t>
      </w:r>
      <w:r w:rsidRPr="00CA1A52">
        <w:rPr>
          <w:rFonts w:ascii="Times New Roman" w:eastAsia="Times New Roman" w:hAnsi="Times New Roman" w:cs="Times New Roman"/>
          <w:color w:val="000000"/>
        </w:rPr>
        <w:t xml:space="preserve">, and </w:t>
      </w:r>
      <w:r w:rsidRPr="00CA1A52">
        <w:rPr>
          <w:rFonts w:ascii="Times New Roman" w:eastAsia="Times New Roman" w:hAnsi="Times New Roman" w:cs="Times New Roman"/>
          <w:i/>
          <w:iCs/>
          <w:color w:val="000000"/>
        </w:rPr>
        <w:t>Ireland</w:t>
      </w:r>
      <w:r w:rsidRPr="00CA1A52">
        <w:rPr>
          <w:rFonts w:ascii="Times New Roman" w:eastAsia="Times New Roman" w:hAnsi="Times New Roman" w:cs="Times New Roman"/>
          <w:color w:val="000000"/>
        </w:rPr>
        <w:t xml:space="preserve">, King, </w:t>
      </w:r>
      <w:r w:rsidRPr="00CA1A52">
        <w:rPr>
          <w:rFonts w:ascii="Times New Roman" w:eastAsia="Times New Roman" w:hAnsi="Times New Roman" w:cs="Times New Roman"/>
          <w:i/>
          <w:iCs/>
          <w:color w:val="000000"/>
        </w:rPr>
        <w:t>Defender of the Faith</w:t>
      </w:r>
      <w:r w:rsidRPr="00CA1A52">
        <w:rPr>
          <w:rFonts w:ascii="Times New Roman" w:eastAsia="Times New Roman" w:hAnsi="Times New Roman" w:cs="Times New Roman"/>
          <w:color w:val="000000"/>
        </w:rPr>
        <w:t xml:space="preserve">, &amp;c. Having undertaken for the Glory of God, and Advancement of the Christian Faith, and the </w:t>
      </w:r>
      <w:proofErr w:type="spellStart"/>
      <w:r w:rsidRPr="00CA1A52">
        <w:rPr>
          <w:rFonts w:ascii="Times New Roman" w:eastAsia="Times New Roman" w:hAnsi="Times New Roman" w:cs="Times New Roman"/>
          <w:color w:val="000000"/>
        </w:rPr>
        <w:t>Honour</w:t>
      </w:r>
      <w:proofErr w:type="spellEnd"/>
      <w:r w:rsidRPr="00CA1A52">
        <w:rPr>
          <w:rFonts w:ascii="Times New Roman" w:eastAsia="Times New Roman" w:hAnsi="Times New Roman" w:cs="Times New Roman"/>
          <w:color w:val="000000"/>
        </w:rPr>
        <w:t xml:space="preserve"> of our King and Country, a Voyage to plant the first Colony in the northern Parts of </w:t>
      </w:r>
      <w:r w:rsidRPr="00CA1A52">
        <w:rPr>
          <w:rFonts w:ascii="Times New Roman" w:eastAsia="Times New Roman" w:hAnsi="Times New Roman" w:cs="Times New Roman"/>
          <w:i/>
          <w:iCs/>
          <w:color w:val="000000"/>
        </w:rPr>
        <w:t>Virginia</w:t>
      </w:r>
      <w:r w:rsidRPr="00CA1A52">
        <w:rPr>
          <w:rFonts w:ascii="Times New Roman" w:eastAsia="Times New Roman" w:hAnsi="Times New Roman" w:cs="Times New Roman"/>
          <w:color w:val="000000"/>
        </w:rPr>
        <w:t xml:space="preserve">; Do by these Presents, solemnly and mutually, in the Presence of God and one another, covenant and combine ourselves together into a civil Body </w:t>
      </w:r>
      <w:proofErr w:type="spellStart"/>
      <w:r w:rsidRPr="00CA1A52">
        <w:rPr>
          <w:rFonts w:ascii="Times New Roman" w:eastAsia="Times New Roman" w:hAnsi="Times New Roman" w:cs="Times New Roman"/>
          <w:color w:val="000000"/>
        </w:rPr>
        <w:t>Politick</w:t>
      </w:r>
      <w:proofErr w:type="spellEnd"/>
      <w:r w:rsidRPr="00CA1A52">
        <w:rPr>
          <w:rFonts w:ascii="Times New Roman" w:eastAsia="Times New Roman" w:hAnsi="Times New Roman" w:cs="Times New Roman"/>
          <w:color w:val="000000"/>
        </w:rPr>
        <w:t xml:space="preserve">,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Pr="00CA1A52">
        <w:rPr>
          <w:rFonts w:ascii="Times New Roman" w:eastAsia="Times New Roman" w:hAnsi="Times New Roman" w:cs="Times New Roman"/>
          <w:b/>
          <w:bCs/>
          <w:color w:val="000000"/>
        </w:rPr>
        <w:t>IN WITNESS</w:t>
      </w:r>
      <w:r w:rsidRPr="00CA1A52">
        <w:rPr>
          <w:rFonts w:ascii="Times New Roman" w:eastAsia="Times New Roman" w:hAnsi="Times New Roman" w:cs="Times New Roman"/>
          <w:color w:val="000000"/>
        </w:rPr>
        <w:t xml:space="preserve"> whereof we have hereunto subscribed our names at </w:t>
      </w:r>
      <w:r w:rsidRPr="00CA1A52">
        <w:rPr>
          <w:rFonts w:ascii="Times New Roman" w:eastAsia="Times New Roman" w:hAnsi="Times New Roman" w:cs="Times New Roman"/>
          <w:i/>
          <w:iCs/>
          <w:color w:val="000000"/>
        </w:rPr>
        <w:t>Cape-Cod</w:t>
      </w:r>
      <w:r w:rsidRPr="00CA1A52">
        <w:rPr>
          <w:rFonts w:ascii="Times New Roman" w:eastAsia="Times New Roman" w:hAnsi="Times New Roman" w:cs="Times New Roman"/>
          <w:color w:val="000000"/>
        </w:rPr>
        <w:t xml:space="preserve"> the eleventh of November, in the Reign of our Sovereign Lord King </w:t>
      </w:r>
      <w:r w:rsidRPr="00CA1A52">
        <w:rPr>
          <w:rFonts w:ascii="Times New Roman" w:eastAsia="Times New Roman" w:hAnsi="Times New Roman" w:cs="Times New Roman"/>
          <w:i/>
          <w:iCs/>
          <w:color w:val="000000"/>
        </w:rPr>
        <w:t>James</w:t>
      </w:r>
      <w:r w:rsidRPr="00CA1A52">
        <w:rPr>
          <w:rFonts w:ascii="Times New Roman" w:eastAsia="Times New Roman" w:hAnsi="Times New Roman" w:cs="Times New Roman"/>
          <w:color w:val="000000"/>
        </w:rPr>
        <w:t xml:space="preserve">, of </w:t>
      </w:r>
      <w:r w:rsidRPr="00CA1A52">
        <w:rPr>
          <w:rFonts w:ascii="Times New Roman" w:eastAsia="Times New Roman" w:hAnsi="Times New Roman" w:cs="Times New Roman"/>
          <w:i/>
          <w:iCs/>
          <w:color w:val="000000"/>
        </w:rPr>
        <w:t>England</w:t>
      </w:r>
      <w:r w:rsidRPr="00CA1A52">
        <w:rPr>
          <w:rFonts w:ascii="Times New Roman" w:eastAsia="Times New Roman" w:hAnsi="Times New Roman" w:cs="Times New Roman"/>
          <w:color w:val="000000"/>
        </w:rPr>
        <w:t xml:space="preserve">, </w:t>
      </w:r>
      <w:r w:rsidRPr="00CA1A52">
        <w:rPr>
          <w:rFonts w:ascii="Times New Roman" w:eastAsia="Times New Roman" w:hAnsi="Times New Roman" w:cs="Times New Roman"/>
          <w:i/>
          <w:iCs/>
          <w:color w:val="000000"/>
        </w:rPr>
        <w:t>France</w:t>
      </w:r>
      <w:r w:rsidRPr="00CA1A52">
        <w:rPr>
          <w:rFonts w:ascii="Times New Roman" w:eastAsia="Times New Roman" w:hAnsi="Times New Roman" w:cs="Times New Roman"/>
          <w:color w:val="000000"/>
        </w:rPr>
        <w:t xml:space="preserve">, and </w:t>
      </w:r>
      <w:r w:rsidRPr="00CA1A52">
        <w:rPr>
          <w:rFonts w:ascii="Times New Roman" w:eastAsia="Times New Roman" w:hAnsi="Times New Roman" w:cs="Times New Roman"/>
          <w:i/>
          <w:iCs/>
          <w:color w:val="000000"/>
        </w:rPr>
        <w:t>Ireland</w:t>
      </w:r>
      <w:r w:rsidRPr="00CA1A52">
        <w:rPr>
          <w:rFonts w:ascii="Times New Roman" w:eastAsia="Times New Roman" w:hAnsi="Times New Roman" w:cs="Times New Roman"/>
          <w:color w:val="000000"/>
        </w:rPr>
        <w:t xml:space="preserve">, the eighteenth, and of </w:t>
      </w:r>
      <w:r w:rsidRPr="00CA1A52">
        <w:rPr>
          <w:rFonts w:ascii="Times New Roman" w:eastAsia="Times New Roman" w:hAnsi="Times New Roman" w:cs="Times New Roman"/>
          <w:i/>
          <w:iCs/>
          <w:color w:val="000000"/>
        </w:rPr>
        <w:t>Scotland</w:t>
      </w:r>
      <w:r w:rsidRPr="00CA1A52">
        <w:rPr>
          <w:rFonts w:ascii="Times New Roman" w:eastAsia="Times New Roman" w:hAnsi="Times New Roman" w:cs="Times New Roman"/>
          <w:color w:val="000000"/>
        </w:rPr>
        <w:t xml:space="preserve"> the fifty-fourth, </w:t>
      </w:r>
      <w:r w:rsidRPr="00CA1A52">
        <w:rPr>
          <w:rFonts w:ascii="Times New Roman" w:eastAsia="Times New Roman" w:hAnsi="Times New Roman" w:cs="Times New Roman"/>
          <w:i/>
          <w:iCs/>
          <w:color w:val="000000"/>
        </w:rPr>
        <w:t>Anno Domini</w:t>
      </w:r>
      <w:r w:rsidRPr="00CA1A52">
        <w:rPr>
          <w:rFonts w:ascii="Times New Roman" w:eastAsia="Times New Roman" w:hAnsi="Times New Roman" w:cs="Times New Roman"/>
          <w:color w:val="000000"/>
        </w:rPr>
        <w:t xml:space="preserve">; 1620. </w:t>
      </w:r>
    </w:p>
    <w:p w:rsidR="000C2B9F" w:rsidRDefault="000C2B9F"/>
    <w:sectPr w:rsidR="000C2B9F" w:rsidSect="000C2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A52"/>
    <w:rsid w:val="000C2B9F"/>
    <w:rsid w:val="00CA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9F"/>
  </w:style>
  <w:style w:type="paragraph" w:styleId="Heading2">
    <w:name w:val="heading 2"/>
    <w:basedOn w:val="Normal"/>
    <w:link w:val="Heading2Char"/>
    <w:uiPriority w:val="9"/>
    <w:qFormat/>
    <w:rsid w:val="00CA1A52"/>
    <w:pPr>
      <w:spacing w:before="288" w:after="100" w:afterAutospacing="1" w:line="240" w:lineRule="auto"/>
      <w:outlineLvl w:val="1"/>
    </w:pPr>
    <w:rPr>
      <w:rFonts w:ascii="Times New Roman" w:eastAsia="Times New Roman" w:hAnsi="Times New Roman" w:cs="Times New Roman"/>
      <w:b/>
      <w:bCs/>
      <w:i/>
      <w:iCs/>
      <w:color w:val="000080"/>
      <w:sz w:val="31"/>
      <w:szCs w:val="31"/>
    </w:rPr>
  </w:style>
  <w:style w:type="paragraph" w:styleId="Heading3">
    <w:name w:val="heading 3"/>
    <w:basedOn w:val="Normal"/>
    <w:link w:val="Heading3Char"/>
    <w:uiPriority w:val="9"/>
    <w:qFormat/>
    <w:rsid w:val="00CA1A52"/>
    <w:pPr>
      <w:spacing w:before="100" w:beforeAutospacing="1" w:after="100" w:afterAutospacing="1" w:line="240" w:lineRule="auto"/>
      <w:outlineLvl w:val="2"/>
    </w:pPr>
    <w:rPr>
      <w:rFonts w:ascii="Times New Roman" w:eastAsia="Times New Roman" w:hAnsi="Times New Roman" w:cs="Times New Roman"/>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A52"/>
    <w:rPr>
      <w:rFonts w:ascii="Times New Roman" w:eastAsia="Times New Roman" w:hAnsi="Times New Roman" w:cs="Times New Roman"/>
      <w:b/>
      <w:bCs/>
      <w:i/>
      <w:iCs/>
      <w:color w:val="000080"/>
      <w:sz w:val="31"/>
      <w:szCs w:val="31"/>
    </w:rPr>
  </w:style>
  <w:style w:type="character" w:customStyle="1" w:styleId="Heading3Char">
    <w:name w:val="Heading 3 Char"/>
    <w:basedOn w:val="DefaultParagraphFont"/>
    <w:link w:val="Heading3"/>
    <w:uiPriority w:val="9"/>
    <w:rsid w:val="00CA1A52"/>
    <w:rPr>
      <w:rFonts w:ascii="Times New Roman" w:eastAsia="Times New Roman" w:hAnsi="Times New Roman" w:cs="Times New Roman"/>
      <w:b/>
      <w:bCs/>
      <w:color w:val="800000"/>
      <w:sz w:val="24"/>
      <w:szCs w:val="24"/>
    </w:rPr>
  </w:style>
  <w:style w:type="paragraph" w:styleId="NormalWeb">
    <w:name w:val="Normal (Web)"/>
    <w:basedOn w:val="Normal"/>
    <w:uiPriority w:val="99"/>
    <w:semiHidden/>
    <w:unhideWhenUsed/>
    <w:rsid w:val="00CA1A52"/>
    <w:pPr>
      <w:spacing w:before="100" w:beforeAutospacing="1" w:after="100" w:afterAutospacing="1" w:line="288" w:lineRule="auto"/>
      <w:ind w:firstLine="24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24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Charlotte Mecklenburg Schools</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sean1.baker</dc:creator>
  <cp:lastModifiedBy>sean1.baker</cp:lastModifiedBy>
  <cp:revision>1</cp:revision>
  <dcterms:created xsi:type="dcterms:W3CDTF">2014-08-20T14:54:00Z</dcterms:created>
  <dcterms:modified xsi:type="dcterms:W3CDTF">2014-08-20T14:55:00Z</dcterms:modified>
</cp:coreProperties>
</file>